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7" w:rsidRDefault="00212977" w:rsidP="00212977"/>
    <w:tbl>
      <w:tblPr>
        <w:tblStyle w:val="Tablaconcuadrcula1"/>
        <w:tblW w:w="11023" w:type="dxa"/>
        <w:tblLook w:val="04A0" w:firstRow="1" w:lastRow="0" w:firstColumn="1" w:lastColumn="0" w:noHBand="0" w:noVBand="1"/>
      </w:tblPr>
      <w:tblGrid>
        <w:gridCol w:w="10031"/>
        <w:gridCol w:w="992"/>
      </w:tblGrid>
      <w:tr w:rsidR="00FB3B5B" w:rsidRPr="00871201" w:rsidTr="00493EBA">
        <w:trPr>
          <w:trHeight w:val="837"/>
        </w:trPr>
        <w:tc>
          <w:tcPr>
            <w:tcW w:w="10031" w:type="dxa"/>
            <w:vAlign w:val="center"/>
          </w:tcPr>
          <w:p w:rsidR="00FB3B5B" w:rsidRPr="00871201" w:rsidRDefault="00FB3B5B" w:rsidP="00FB3B5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Britannic Bold" w:eastAsia="Calibri" w:hAnsi="Britannic Bold" w:cs="Times New Roman"/>
                <w:sz w:val="28"/>
                <w:szCs w:val="28"/>
              </w:rPr>
              <w:t>I</w:t>
            </w:r>
            <w:r w:rsidRPr="00871201">
              <w:rPr>
                <w:rFonts w:ascii="Britannic Bold" w:eastAsia="Calibri" w:hAnsi="Britannic Bold" w:cs="Times New Roman"/>
                <w:sz w:val="28"/>
                <w:szCs w:val="28"/>
              </w:rPr>
              <w:t xml:space="preserve">NSTITUCIÓN EDUCATIVA </w:t>
            </w:r>
            <w:r>
              <w:rPr>
                <w:rFonts w:ascii="Britannic Bold" w:eastAsia="Calibri" w:hAnsi="Britannic Bold" w:cs="Times New Roman"/>
                <w:sz w:val="28"/>
                <w:szCs w:val="28"/>
              </w:rPr>
              <w:t>SEBASTIAN DE BELALCAZAR</w:t>
            </w:r>
          </w:p>
        </w:tc>
        <w:tc>
          <w:tcPr>
            <w:tcW w:w="992" w:type="dxa"/>
            <w:vAlign w:val="center"/>
          </w:tcPr>
          <w:p w:rsidR="00FB3B5B" w:rsidRPr="00871201" w:rsidRDefault="00FB3B5B" w:rsidP="00493EB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32FD59B" wp14:editId="4D226111">
                  <wp:extent cx="407075" cy="483577"/>
                  <wp:effectExtent l="0" t="0" r="0" b="0"/>
                  <wp:docPr id="4" name="Imagen 4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82" cy="48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5B" w:rsidRPr="003518D5" w:rsidTr="00493EBA">
        <w:trPr>
          <w:trHeight w:val="227"/>
        </w:trPr>
        <w:tc>
          <w:tcPr>
            <w:tcW w:w="11023" w:type="dxa"/>
            <w:gridSpan w:val="2"/>
            <w:vAlign w:val="center"/>
          </w:tcPr>
          <w:p w:rsidR="00FB3B5B" w:rsidRPr="00771958" w:rsidRDefault="00FB3B5B" w:rsidP="00FB3B5B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</w:rPr>
              <w:t xml:space="preserve">Guía de aprendizaje  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 PERIODO 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3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 xml:space="preserve"> de 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>201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6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 – AREA: </w:t>
            </w:r>
            <w:r>
              <w:rPr>
                <w:rFonts w:asciiTheme="majorHAnsi" w:eastAsia="Calibri" w:hAnsiTheme="majorHAnsi" w:cs="Times New Roman"/>
                <w:szCs w:val="20"/>
              </w:rPr>
              <w:t>CIENCIAS NATURALES</w:t>
            </w:r>
          </w:p>
        </w:tc>
      </w:tr>
      <w:tr w:rsidR="00FB3B5B" w:rsidRPr="003518D5" w:rsidTr="00493EBA">
        <w:trPr>
          <w:trHeight w:val="227"/>
        </w:trPr>
        <w:tc>
          <w:tcPr>
            <w:tcW w:w="11023" w:type="dxa"/>
            <w:gridSpan w:val="2"/>
            <w:vAlign w:val="center"/>
          </w:tcPr>
          <w:p w:rsidR="00FB3B5B" w:rsidRPr="00771958" w:rsidRDefault="00FB3B5B" w:rsidP="00FB3B5B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DOCENTE: </w:t>
            </w:r>
            <w:r>
              <w:rPr>
                <w:rFonts w:asciiTheme="majorHAnsi" w:eastAsia="Calibri" w:hAnsiTheme="majorHAnsi" w:cs="Times New Roman"/>
                <w:szCs w:val="20"/>
              </w:rPr>
              <w:t xml:space="preserve"> Norberto Montoya E.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-                                     GRADO: 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FB3B5B" w:rsidRDefault="00FB3B5B" w:rsidP="00212977">
      <w:pPr>
        <w:sectPr w:rsidR="00FB3B5B" w:rsidSect="00FB3B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B3B5B" w:rsidRDefault="00FB3B5B" w:rsidP="00212977"/>
    <w:p w:rsidR="00212977" w:rsidRDefault="00212977" w:rsidP="00212977">
      <w:r>
        <w:t>Objetivo:</w:t>
      </w:r>
    </w:p>
    <w:p w:rsidR="00212977" w:rsidRDefault="00212977" w:rsidP="00212977">
      <w:r>
        <w:t>Identificar el PH y el POH en diferentes sustancias comunes.</w:t>
      </w:r>
    </w:p>
    <w:p w:rsidR="00212977" w:rsidRDefault="00212977" w:rsidP="00212977">
      <w:r>
        <w:t>Comprobar que existen diferentes formas de representar la concentración.</w:t>
      </w:r>
    </w:p>
    <w:p w:rsidR="00212977" w:rsidRDefault="00212977" w:rsidP="00212977"/>
    <w:p w:rsidR="00212977" w:rsidRPr="00167557" w:rsidRDefault="00212977" w:rsidP="00212977">
      <w:r w:rsidRPr="00167557">
        <w:t xml:space="preserve">Ingrese a la dirección: </w:t>
      </w:r>
      <w:hyperlink r:id="rId6" w:history="1">
        <w:r w:rsidRPr="00167557">
          <w:rPr>
            <w:rStyle w:val="Hipervnculo"/>
          </w:rPr>
          <w:t>https://phet.colorado.edu/es/simulation/ph-scale</w:t>
        </w:r>
      </w:hyperlink>
    </w:p>
    <w:p w:rsidR="00212977" w:rsidRDefault="00212977" w:rsidP="00212977"/>
    <w:p w:rsidR="00212977" w:rsidRDefault="00212977" w:rsidP="00212977">
      <w:r>
        <w:t>Selecciones la ventana macro</w:t>
      </w:r>
    </w:p>
    <w:p w:rsidR="00212977" w:rsidRDefault="00212977" w:rsidP="00212977">
      <w:r>
        <w:rPr>
          <w:noProof/>
          <w:lang w:eastAsia="es-CO"/>
        </w:rPr>
        <w:drawing>
          <wp:inline distT="0" distB="0" distL="0" distR="0" wp14:anchorId="134BEB61" wp14:editId="6291B124">
            <wp:extent cx="3204210" cy="1801507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8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77" w:rsidRDefault="00212977" w:rsidP="00212977">
      <w:r>
        <w:t>Indica el nombre en español de las sustancias y de acuerdo con su PH.</w:t>
      </w:r>
    </w:p>
    <w:p w:rsidR="00212977" w:rsidRDefault="00212977" w:rsidP="00212977">
      <w:r>
        <w:t>Selecciona tres sustancias y realiza la siguiente indagación:</w:t>
      </w:r>
    </w:p>
    <w:p w:rsidR="00212977" w:rsidRDefault="00212977" w:rsidP="00212977">
      <w:pPr>
        <w:jc w:val="both"/>
      </w:pPr>
      <w:r>
        <w:t>Como puedes identificar en la vida real el PH de una sustancia</w:t>
      </w:r>
      <w:proofErr w:type="gramStart"/>
      <w:r>
        <w:t>?</w:t>
      </w:r>
      <w:proofErr w:type="gramEnd"/>
    </w:p>
    <w:p w:rsidR="00212977" w:rsidRPr="008A5DAA" w:rsidRDefault="00212977" w:rsidP="00212977">
      <w:pPr>
        <w:jc w:val="both"/>
      </w:pPr>
      <w:r>
        <w:t>Que coloración tienen las sustancias acidas y básicas</w:t>
      </w:r>
      <w:proofErr w:type="gramStart"/>
      <w:r>
        <w:t>?</w:t>
      </w:r>
      <w:proofErr w:type="gramEnd"/>
    </w:p>
    <w:p w:rsidR="00212977" w:rsidRPr="002A2DFF" w:rsidRDefault="00212977" w:rsidP="00212977">
      <w:pPr>
        <w:jc w:val="both"/>
        <w:rPr>
          <w:b/>
        </w:rPr>
      </w:pPr>
      <w:r w:rsidRPr="002A2DFF">
        <w:rPr>
          <w:b/>
        </w:rPr>
        <w:t>Diluciones</w:t>
      </w:r>
    </w:p>
    <w:p w:rsidR="00212977" w:rsidRDefault="00212977" w:rsidP="00212977">
      <w:pPr>
        <w:jc w:val="both"/>
      </w:pPr>
      <w:r>
        <w:t>Qué pasa si a una solución acida se le agrega agua</w:t>
      </w:r>
      <w:proofErr w:type="gramStart"/>
      <w:r>
        <w:t>?</w:t>
      </w:r>
      <w:proofErr w:type="gramEnd"/>
      <w:r>
        <w:t xml:space="preserve"> Se sigue conservando la color</w:t>
      </w:r>
      <w:proofErr w:type="gramStart"/>
      <w:r>
        <w:t>?</w:t>
      </w:r>
      <w:proofErr w:type="gramEnd"/>
      <w:r>
        <w:t xml:space="preserve"> Explica que sucede</w:t>
      </w:r>
      <w:proofErr w:type="gramStart"/>
      <w:r>
        <w:t>?</w:t>
      </w:r>
      <w:proofErr w:type="gramEnd"/>
      <w:r>
        <w:t xml:space="preserve"> Porque crees que se da este comportamiento</w:t>
      </w:r>
      <w:proofErr w:type="gramStart"/>
      <w:r>
        <w:t>?.</w:t>
      </w:r>
      <w:proofErr w:type="gramEnd"/>
    </w:p>
    <w:p w:rsidR="00212977" w:rsidRDefault="00212977" w:rsidP="00212977">
      <w:pPr>
        <w:jc w:val="both"/>
      </w:pPr>
      <w:r>
        <w:t>Qué pasa si a una solución básica se le agrega agua</w:t>
      </w:r>
      <w:proofErr w:type="gramStart"/>
      <w:r>
        <w:t>?</w:t>
      </w:r>
      <w:proofErr w:type="gramEnd"/>
    </w:p>
    <w:p w:rsidR="00212977" w:rsidRDefault="00212977" w:rsidP="00212977">
      <w:pPr>
        <w:jc w:val="both"/>
      </w:pPr>
      <w:r>
        <w:t>Se sigue conservando la color</w:t>
      </w:r>
      <w:proofErr w:type="gramStart"/>
      <w:r>
        <w:t>?</w:t>
      </w:r>
      <w:proofErr w:type="gramEnd"/>
      <w:r>
        <w:t xml:space="preserve"> Explica que sucede</w:t>
      </w:r>
      <w:proofErr w:type="gramStart"/>
      <w:r>
        <w:t>?</w:t>
      </w:r>
      <w:proofErr w:type="gramEnd"/>
      <w:r>
        <w:t xml:space="preserve"> Porque crees que se da este comportamiento</w:t>
      </w:r>
      <w:proofErr w:type="gramStart"/>
      <w:r>
        <w:t>?.</w:t>
      </w:r>
      <w:proofErr w:type="gramEnd"/>
    </w:p>
    <w:p w:rsidR="00212977" w:rsidRDefault="00212977" w:rsidP="00212977"/>
    <w:p w:rsidR="00212977" w:rsidRDefault="00212977" w:rsidP="00212977"/>
    <w:p w:rsidR="00212977" w:rsidRDefault="00212977" w:rsidP="00212977">
      <w:r>
        <w:t>Seleccione la ventana micro</w:t>
      </w:r>
    </w:p>
    <w:p w:rsidR="00212977" w:rsidRDefault="00212977" w:rsidP="00212977"/>
    <w:p w:rsidR="00212977" w:rsidRDefault="00212977" w:rsidP="00212977">
      <w:r>
        <w:rPr>
          <w:noProof/>
          <w:lang w:eastAsia="es-CO"/>
        </w:rPr>
        <w:lastRenderedPageBreak/>
        <w:drawing>
          <wp:inline distT="0" distB="0" distL="0" distR="0" wp14:anchorId="0A45A82B" wp14:editId="2D51374A">
            <wp:extent cx="3283441" cy="184605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456" cy="185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77" w:rsidRDefault="00212977" w:rsidP="00212977"/>
    <w:p w:rsidR="00212977" w:rsidRDefault="00212977" w:rsidP="00212977">
      <w:r>
        <w:t>Selecciona tres sustancias y realiza la siguiente indagación:</w:t>
      </w:r>
    </w:p>
    <w:p w:rsidR="00212977" w:rsidRDefault="00212977" w:rsidP="00212977">
      <w:pPr>
        <w:jc w:val="both"/>
      </w:pPr>
      <w:r>
        <w:t>Como puedes verificar que el producto de la  concentración de H</w:t>
      </w:r>
      <w:r w:rsidRPr="008A5DAA">
        <w:rPr>
          <w:vertAlign w:val="subscript"/>
        </w:rPr>
        <w:t>3</w:t>
      </w:r>
      <w:r>
        <w:t>O</w:t>
      </w:r>
      <w:r w:rsidRPr="008A5DAA">
        <w:rPr>
          <w:vertAlign w:val="superscript"/>
        </w:rPr>
        <w:t>+</w:t>
      </w:r>
      <w:r>
        <w:t xml:space="preserve">  por la concentración de OH</w:t>
      </w:r>
      <w:r w:rsidRPr="008A5DAA">
        <w:rPr>
          <w:vertAlign w:val="superscript"/>
        </w:rPr>
        <w:t>-</w:t>
      </w:r>
      <w:r>
        <w:rPr>
          <w:vertAlign w:val="superscript"/>
        </w:rPr>
        <w:t xml:space="preserve"> </w:t>
      </w:r>
      <w:r w:rsidRPr="008A5DAA">
        <w:t>es igua</w:t>
      </w:r>
      <w:r>
        <w:t>l a</w:t>
      </w:r>
      <w:r w:rsidRPr="008A5DAA">
        <w:t xml:space="preserve"> 10</w:t>
      </w:r>
      <w:r w:rsidRPr="008A5DAA">
        <w:rPr>
          <w:vertAlign w:val="superscript"/>
        </w:rPr>
        <w:t>-14</w:t>
      </w:r>
      <w:r>
        <w:t xml:space="preserve"> en cada una de las soluciones</w:t>
      </w:r>
      <w:proofErr w:type="gramStart"/>
      <w:r>
        <w:t>?</w:t>
      </w:r>
      <w:proofErr w:type="gramEnd"/>
      <w:r w:rsidRPr="00084582">
        <w:t xml:space="preserve"> </w:t>
      </w:r>
      <w:r>
        <w:t>Presenta ejemplos.</w:t>
      </w:r>
    </w:p>
    <w:p w:rsidR="00212977" w:rsidRPr="008A5DAA" w:rsidRDefault="00212977" w:rsidP="00212977">
      <w:pPr>
        <w:jc w:val="both"/>
      </w:pPr>
      <w:r>
        <w:t>Justifica como se halla el PH a partir de la  concentración de iones H</w:t>
      </w:r>
      <w:r w:rsidRPr="008A5DAA">
        <w:rPr>
          <w:vertAlign w:val="subscript"/>
        </w:rPr>
        <w:t>3</w:t>
      </w:r>
      <w:r>
        <w:t>O</w:t>
      </w:r>
      <w:r w:rsidRPr="008A5DAA">
        <w:rPr>
          <w:vertAlign w:val="superscript"/>
        </w:rPr>
        <w:t>+</w:t>
      </w:r>
      <w:r>
        <w:rPr>
          <w:vertAlign w:val="superscript"/>
        </w:rPr>
        <w:t xml:space="preserve"> </w:t>
      </w:r>
      <w:r w:rsidRPr="008A5DAA">
        <w:t>y</w:t>
      </w:r>
      <w:r>
        <w:rPr>
          <w:vertAlign w:val="superscript"/>
        </w:rPr>
        <w:t xml:space="preserve"> </w:t>
      </w:r>
      <w:r>
        <w:t>OH</w:t>
      </w:r>
      <w:r w:rsidRPr="00084582">
        <w:t>?</w:t>
      </w:r>
      <w:r>
        <w:t xml:space="preserve"> Presenta ejemplos.</w:t>
      </w:r>
    </w:p>
    <w:p w:rsidR="00212977" w:rsidRPr="002A2DFF" w:rsidRDefault="00212977" w:rsidP="00212977">
      <w:pPr>
        <w:jc w:val="both"/>
        <w:rPr>
          <w:b/>
        </w:rPr>
      </w:pPr>
      <w:r w:rsidRPr="002A2DFF">
        <w:rPr>
          <w:b/>
        </w:rPr>
        <w:t>Diluciones</w:t>
      </w:r>
    </w:p>
    <w:p w:rsidR="00212977" w:rsidRDefault="00212977" w:rsidP="00212977">
      <w:pPr>
        <w:jc w:val="both"/>
      </w:pPr>
      <w:r>
        <w:t>Qué pasa si a una solución acida se le agrega agua</w:t>
      </w:r>
      <w:proofErr w:type="gramStart"/>
      <w:r>
        <w:t>?</w:t>
      </w:r>
      <w:proofErr w:type="gramEnd"/>
      <w:r>
        <w:t xml:space="preserve"> Se sigue conservando la propiedad de PH+POH=14 y la  concentración de H</w:t>
      </w:r>
      <w:r w:rsidRPr="008A5DAA">
        <w:rPr>
          <w:vertAlign w:val="subscript"/>
        </w:rPr>
        <w:t>3</w:t>
      </w:r>
      <w:r>
        <w:t>O</w:t>
      </w:r>
      <w:r w:rsidRPr="008A5DAA">
        <w:rPr>
          <w:vertAlign w:val="superscript"/>
        </w:rPr>
        <w:t>+</w:t>
      </w:r>
      <w:r>
        <w:t xml:space="preserve">  por la concentración de OH</w:t>
      </w:r>
      <w:r w:rsidRPr="008A5DAA">
        <w:rPr>
          <w:vertAlign w:val="superscript"/>
        </w:rPr>
        <w:t>-</w:t>
      </w:r>
      <w:r>
        <w:rPr>
          <w:vertAlign w:val="superscript"/>
        </w:rPr>
        <w:t xml:space="preserve"> </w:t>
      </w:r>
      <w:r w:rsidRPr="008A5DAA">
        <w:t>es igua</w:t>
      </w:r>
      <w:r>
        <w:t>l a</w:t>
      </w:r>
      <w:r w:rsidRPr="008A5DAA">
        <w:t xml:space="preserve"> 10</w:t>
      </w:r>
      <w:r w:rsidRPr="008A5DAA">
        <w:rPr>
          <w:vertAlign w:val="superscript"/>
        </w:rPr>
        <w:t>-14</w:t>
      </w:r>
      <w:proofErr w:type="gramStart"/>
      <w:r>
        <w:t>?</w:t>
      </w:r>
      <w:proofErr w:type="gramEnd"/>
      <w:r>
        <w:t xml:space="preserve"> Presenta ejemplos.</w:t>
      </w:r>
    </w:p>
    <w:p w:rsidR="00212977" w:rsidRDefault="00212977" w:rsidP="00212977">
      <w:pPr>
        <w:jc w:val="both"/>
      </w:pPr>
      <w:r>
        <w:t>Qué pasa si a una solución básica se le agrega agua</w:t>
      </w:r>
      <w:proofErr w:type="gramStart"/>
      <w:r>
        <w:t>?</w:t>
      </w:r>
      <w:proofErr w:type="gramEnd"/>
    </w:p>
    <w:p w:rsidR="00212977" w:rsidRDefault="00212977" w:rsidP="00212977">
      <w:pPr>
        <w:jc w:val="both"/>
      </w:pPr>
      <w:r>
        <w:t>Se sigue conservando la propiedad de PH+POH=14 y la  concentración de H</w:t>
      </w:r>
      <w:r w:rsidRPr="008A5DAA">
        <w:rPr>
          <w:vertAlign w:val="subscript"/>
        </w:rPr>
        <w:t>3</w:t>
      </w:r>
      <w:r>
        <w:t>O</w:t>
      </w:r>
      <w:r w:rsidRPr="008A5DAA">
        <w:rPr>
          <w:vertAlign w:val="superscript"/>
        </w:rPr>
        <w:t>+</w:t>
      </w:r>
      <w:r>
        <w:t xml:space="preserve">  por la concentración de OH</w:t>
      </w:r>
      <w:r w:rsidRPr="008A5DAA">
        <w:rPr>
          <w:vertAlign w:val="superscript"/>
        </w:rPr>
        <w:t>-</w:t>
      </w:r>
      <w:r>
        <w:rPr>
          <w:vertAlign w:val="superscript"/>
        </w:rPr>
        <w:t xml:space="preserve"> </w:t>
      </w:r>
      <w:r w:rsidRPr="008A5DAA">
        <w:t>es igua</w:t>
      </w:r>
      <w:r>
        <w:t>l a</w:t>
      </w:r>
      <w:r w:rsidRPr="008A5DAA">
        <w:t xml:space="preserve"> 10</w:t>
      </w:r>
      <w:r w:rsidRPr="008A5DAA">
        <w:rPr>
          <w:vertAlign w:val="superscript"/>
        </w:rPr>
        <w:t>-14</w:t>
      </w:r>
      <w:proofErr w:type="gramStart"/>
      <w:r>
        <w:t>?</w:t>
      </w:r>
      <w:proofErr w:type="gramEnd"/>
      <w:r>
        <w:t xml:space="preserve"> Presenta ejemplos.</w:t>
      </w:r>
    </w:p>
    <w:p w:rsidR="007C5A3F" w:rsidRDefault="00212977" w:rsidP="00212977">
      <w:r>
        <w:t>Como se podría calcular el PH de una solución después de agre</w:t>
      </w:r>
      <w:r w:rsidR="00C34CB6">
        <w:t>gar agua a una solución</w:t>
      </w:r>
      <w:proofErr w:type="gramStart"/>
      <w:r w:rsidR="00C34CB6">
        <w:t>?</w:t>
      </w:r>
      <w:proofErr w:type="gramEnd"/>
    </w:p>
    <w:sectPr w:rsidR="007C5A3F" w:rsidSect="00FB3B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7"/>
    <w:rsid w:val="00212977"/>
    <w:rsid w:val="005D1DF4"/>
    <w:rsid w:val="00763E35"/>
    <w:rsid w:val="007C5A3F"/>
    <w:rsid w:val="008031F6"/>
    <w:rsid w:val="00B24D35"/>
    <w:rsid w:val="00B83C80"/>
    <w:rsid w:val="00C34CB6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9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7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B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9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7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B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es/simulation/ph-sca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2016-08-23T10:07:00Z</dcterms:created>
  <dcterms:modified xsi:type="dcterms:W3CDTF">2016-08-23T10:13:00Z</dcterms:modified>
</cp:coreProperties>
</file>